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  <w:color w:val="3f47cc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3f47cc"/>
          <w:sz w:val="24"/>
          <w:szCs w:val="24"/>
          <w:rtl w:val="0"/>
        </w:rPr>
        <w:t xml:space="preserve">AUTHOR MARKETING CHECKLIST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After you turn in your first manuscript: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Create a dedicated email address with your author name and sign up for Google Alerts.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 an author website.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Sign up for a newsletter platform, like MailChimp. Build a sign-up form and add it to your website.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 a separate Facebook page for your author name. Add the link to your website and other social media.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 a Twitter account for your author name. Add the link to your website and other social media.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 an Instagram account for your author name. Add the link to your website and other social media.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 a blog through a platform like WordPress and connect it to your website and other social media.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Make a list of people you know who could help promote your book (authors for possible blurb requests, reviewers, journalists, etc.).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The first three months: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you are considering hiring an outside publicist, now is the time to let me know! We will need to know 8-10 months prior to publication to make the most out of a publicist partnership.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committing to a regular posting schedule on your social media pages and/or blog. Remember to invite your followers to subscribe to your newsletter.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Join Goodreads and claim your author page. Start shelving and reviewing books and joining discussion groups. Get to know your audience.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Follow your favorite authors (preferably in the same genre/space) on social media and subscribe to their newsletter list. Retweet and engage with their posts. What are things they’re doing that you can implement yourself?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thinking about conferences you may want to attend.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thinking of awards you may want to submit to. Look into their submission guidelines in case you need to apply to become a member first, and check for submission deadlines.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Identify the main bookstores and libraries in your area. Pay them a visit. Figure out if they host events. Start preparing your pitch.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Follow some marketing blogs to get inspired.</w:t>
      </w:r>
      <w:hyperlink r:id="rId7">
        <w:r w:rsidDel="00000000" w:rsidR="00000000" w:rsidRPr="00000000">
          <w:rPr>
            <w:rFonts w:ascii="Cambria" w:cs="Cambria" w:eastAsia="Cambria" w:hAnsi="Cambria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Penny Sansevieri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</w:t>
      </w:r>
      <w:hyperlink r:id="rId9">
        <w:r w:rsidDel="00000000" w:rsidR="00000000" w:rsidRPr="00000000">
          <w:rPr>
            <w:rFonts w:ascii="Cambria" w:cs="Cambria" w:eastAsia="Cambria" w:hAnsi="Cambria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Jane Friedman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and</w:t>
      </w:r>
      <w:hyperlink r:id="rId11">
        <w:r w:rsidDel="00000000" w:rsidR="00000000" w:rsidRPr="00000000">
          <w:rPr>
            <w:rFonts w:ascii="Cambria" w:cs="Cambria" w:eastAsia="Cambria" w:hAnsi="Cambria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Tim Grahl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are a great place to start.</w:t>
      </w:r>
    </w:p>
    <w:p w:rsidR="00000000" w:rsidDel="00000000" w:rsidP="00000000" w:rsidRDefault="00000000" w:rsidRPr="00000000" w14:paraId="0000001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Once your title pages go live on retailer sites (about six to nine months before publication):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a book cover reveal on social media and use it to drive Amazon pre-orders.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 buy links to your website for all major retailers: Amazon, B&amp;N, BAM, Powell’s, and Indiebound.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including pre-order links in your newsletter.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Claim your Amazon Author Central account and update your profile. Add your ISBN, update your bio, add a photo, and link your blog, but DON’T edit any title information.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Claim your Goodreads author account and update your profile. Add your book, update your bio, add a photo, link your blog, and add the Ask the Author feature.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Claim your LibraryThing author page. Catalog your books, contribute to the “Common Knowledge” section on your profile, and join the “Hobnob with Authors” group.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Five to six months before publication: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Pitch yourself for events at your local bookstores and libraries.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 your events schedule to your website.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promoting your upcoming events on social media and in your newsletter.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preparing passages for readings.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 your event organizers in touch with CLB to arrange book orders for your events.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registering for conferences and planning your travel. Make yourself available for panels and signings. Add them to your events schedule.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Sign up for a virtual book tour.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Ramp up audience engagement on your newsletter and social media. Get creative. Host galley giveaways, start planning a virtual book launch party, or host a live Q&amp;A.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 promotional items to have on hand at events and conferences and send with your giveaways.</w:t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On publication: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Announce your book’s release in your newsletter and on social media.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Host your launch events either in person or digitally. Thank your guests for coming and send thank you notes to the event organizers.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Remind your followers and newsletter subscribers that if they like your book, you’d love to hear their feedback. It’s okay to politely ask for honest reviews on Amazon and Goodreads.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 conferences. Meet new authors and engage with your fans. Bring your newsletter signup sheet and promotional items, and have a copy of your book on hand to show off.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 on the lookout for creative promotional opportunities and talk with your CLB team about how we can help support your efforts.</w:t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After publication of your first book and beyond: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Continue engaging with your followers. Stick to your regular posting schedule. Continue building your newsletter list and sharing updates, exclusive content, and hinting at upcoming projects.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Track your newsletter growth: subscribes, unsubscribes, and clicks.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Track your social media growth: blog page views, Twitter followers and retweets, and Facebook “Likes” and shares.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Track your reviews on Goodreads and Amazon and keep a list of your most influential reviewers.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Befriend more authors in your genre at conferences, and in your community. Consider joining a group blog. Be sure to support the authors who supported you and consider supporting new authors as well.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Consider growing a “street team” of super fans to help with future promotion.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 putting together a promotional plan for your next book.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861E6"/>
    <w:pPr>
      <w:spacing w:line="276" w:lineRule="auto"/>
      <w:ind w:firstLine="0"/>
    </w:pPr>
    <w:rPr>
      <w:rFonts w:ascii="Arial" w:cs="Arial" w:eastAsia="Arial" w:hAnsi="Arial"/>
      <w:sz w:val="22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booklaunch.com/book-marketing-resources/" TargetMode="External"/><Relationship Id="rId10" Type="http://schemas.openxmlformats.org/officeDocument/2006/relationships/hyperlink" Target="https://www.janefriedman.com/blog/" TargetMode="External"/><Relationship Id="rId12" Type="http://schemas.openxmlformats.org/officeDocument/2006/relationships/hyperlink" Target="https://booklaunch.com/book-marketing-resources/" TargetMode="External"/><Relationship Id="rId9" Type="http://schemas.openxmlformats.org/officeDocument/2006/relationships/hyperlink" Target="https://www.janefriedman.com/blog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marketingexpert.com/blog/" TargetMode="External"/><Relationship Id="rId8" Type="http://schemas.openxmlformats.org/officeDocument/2006/relationships/hyperlink" Target="https://www.amarketingexpert.com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I5gv+jgC3bK3UwtZuMwKWHFoDA==">AMUW2mUaV2KRoy1IDrv09rPwTZZ/OyjGUxPXILs2S7SVNXTw7t2dK6K036ws9wRVacwDD9RJeVMV69bG0LRQIU6JyiUdKPtCj9L02GmbELDu/t9gmVmbIqU=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2022-02-04T16:14:00Z</dcterms:created>
  <dc:creator>Rebecca Nelson</dc:creator>
</cp:coreProperties>
</file>